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92" w:rsidRDefault="00471621">
      <w:pPr>
        <w:rPr>
          <w:b/>
          <w:sz w:val="22"/>
          <w:szCs w:val="22"/>
          <w:u w:val="single"/>
        </w:rPr>
      </w:pPr>
      <w:bookmarkStart w:id="0" w:name="_GoBack"/>
      <w:bookmarkEnd w:id="0"/>
      <w:r>
        <w:rPr>
          <w:b/>
          <w:sz w:val="22"/>
          <w:szCs w:val="22"/>
        </w:rPr>
        <w:t xml:space="preserve">                                               Infracciones del código de vestimenta son monitoreadas y tienen consecuencias.</w:t>
      </w:r>
      <w:r>
        <w:rPr>
          <w:b/>
          <w:sz w:val="22"/>
          <w:szCs w:val="22"/>
          <w:u w:val="single"/>
        </w:rPr>
        <w:t xml:space="preserve">     </w:t>
      </w:r>
    </w:p>
    <w:p w:rsidR="00E62292" w:rsidRDefault="00471621">
      <w:pPr>
        <w:rPr>
          <w:b/>
          <w:sz w:val="22"/>
          <w:szCs w:val="22"/>
          <w:u w:val="single"/>
        </w:rPr>
      </w:pPr>
      <w:r>
        <w:rPr>
          <w:b/>
          <w:sz w:val="22"/>
          <w:szCs w:val="22"/>
          <w:u w:val="single"/>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-304799</wp:posOffset>
                </wp:positionH>
                <wp:positionV relativeFrom="paragraph">
                  <wp:posOffset>123825</wp:posOffset>
                </wp:positionV>
                <wp:extent cx="314325" cy="190500"/>
                <wp:effectExtent l="0" t="0" r="0" b="0"/>
                <wp:wrapNone/>
                <wp:docPr id="20" name="Right Arrow 20"/>
                <wp:cNvGraphicFramePr/>
                <a:graphic xmlns:a="http://schemas.openxmlformats.org/drawingml/2006/main">
                  <a:graphicData uri="http://schemas.microsoft.com/office/word/2010/wordprocessingShape">
                    <wps:wsp>
                      <wps:cNvSpPr/>
                      <wps:spPr>
                        <a:xfrm>
                          <a:off x="5203760" y="3697133"/>
                          <a:ext cx="284480" cy="165735"/>
                        </a:xfrm>
                        <a:prstGeom prst="right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rsidR="00E62292" w:rsidRDefault="00E62292">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123825</wp:posOffset>
                </wp:positionV>
                <wp:extent cx="314325" cy="190500"/>
                <wp:effectExtent b="0" l="0" r="0" t="0"/>
                <wp:wrapNone/>
                <wp:docPr id="2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14325" cy="190500"/>
                        </a:xfrm>
                        <a:prstGeom prst="rect"/>
                        <a:ln/>
                      </pic:spPr>
                    </pic:pic>
                  </a:graphicData>
                </a:graphic>
              </wp:anchor>
            </w:drawing>
          </mc:Fallback>
        </mc:AlternateContent>
      </w:r>
    </w:p>
    <w:p w:rsidR="00E62292" w:rsidRDefault="00471621">
      <w:pPr>
        <w:rPr>
          <w:sz w:val="24"/>
          <w:szCs w:val="24"/>
          <w:u w:val="single"/>
        </w:rPr>
      </w:pPr>
      <w:r>
        <w:rPr>
          <w:b/>
          <w:sz w:val="22"/>
          <w:szCs w:val="22"/>
          <w:u w:val="single"/>
        </w:rPr>
        <w:t xml:space="preserve"> NIÑAS (K-8) Uniforme General</w:t>
      </w:r>
    </w:p>
    <w:p w:rsidR="00E62292" w:rsidRDefault="00471621">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jc w:val="both"/>
      </w:pPr>
      <w:r>
        <w:rPr>
          <w:b/>
        </w:rPr>
        <w:t>JUMPERS</w:t>
      </w:r>
      <w:r>
        <w:t xml:space="preserve">:   Vestidos y faldas uniforme cuadrado de All Saints Academy SOLO se compran en School Closet  ONLY at 73 N Stygler Rd. Gahanna, 614-476-4104 </w:t>
      </w:r>
    </w:p>
    <w:p w:rsidR="00E62292" w:rsidRDefault="00471621">
      <w:pPr>
        <w:spacing w:line="236" w:lineRule="auto"/>
        <w:jc w:val="both"/>
      </w:pPr>
      <w:r>
        <w:t xml:space="preserve"> NO se permiten los jumpers o falda azul marino comprados en la tienda. No son un uniforme aprobado.</w:t>
      </w:r>
    </w:p>
    <w:p w:rsidR="00E62292" w:rsidRDefault="00471621">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jc w:val="both"/>
      </w:pPr>
      <w:r>
        <w:rPr>
          <w:noProof/>
        </w:rPr>
        <mc:AlternateContent>
          <mc:Choice Requires="wpg">
            <w:drawing>
              <wp:anchor distT="0" distB="0" distL="114300" distR="114300" simplePos="0" relativeHeight="251659264" behindDoc="0" locked="0" layoutInCell="1" hidden="0" allowOverlap="1">
                <wp:simplePos x="0" y="0"/>
                <wp:positionH relativeFrom="column">
                  <wp:posOffset>-304799</wp:posOffset>
                </wp:positionH>
                <wp:positionV relativeFrom="paragraph">
                  <wp:posOffset>114300</wp:posOffset>
                </wp:positionV>
                <wp:extent cx="309880" cy="191135"/>
                <wp:effectExtent l="0" t="0" r="0" b="0"/>
                <wp:wrapNone/>
                <wp:docPr id="16" name="Right Arrow 16"/>
                <wp:cNvGraphicFramePr/>
                <a:graphic xmlns:a="http://schemas.openxmlformats.org/drawingml/2006/main">
                  <a:graphicData uri="http://schemas.microsoft.com/office/word/2010/wordprocessingShape">
                    <wps:wsp>
                      <wps:cNvSpPr/>
                      <wps:spPr>
                        <a:xfrm>
                          <a:off x="5203760" y="3697133"/>
                          <a:ext cx="284480" cy="165735"/>
                        </a:xfrm>
                        <a:prstGeom prst="right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rsidR="00E62292" w:rsidRDefault="00E62292">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114300</wp:posOffset>
                </wp:positionV>
                <wp:extent cx="309880" cy="191135"/>
                <wp:effectExtent b="0" l="0" r="0" t="0"/>
                <wp:wrapNone/>
                <wp:docPr id="1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09880" cy="191135"/>
                        </a:xfrm>
                        <a:prstGeom prst="rect"/>
                        <a:ln/>
                      </pic:spPr>
                    </pic:pic>
                  </a:graphicData>
                </a:graphic>
              </wp:anchor>
            </w:drawing>
          </mc:Fallback>
        </mc:AlternateContent>
      </w:r>
    </w:p>
    <w:p w:rsidR="00E62292" w:rsidRDefault="00471621">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pPr>
      <w:r>
        <w:t xml:space="preserve">  Los </w:t>
      </w:r>
      <w:r>
        <w:t>grados 5-8 pueden vestir una falda parecida al jumper aprobado cuadrado. Estos pueden comprarlos en la tienda School Closet/School Days. Las faldas tienen que estar por encima  de la rodilla. NO SE PERMITE FALDAS AZUL MARINO O JUMPER.</w:t>
      </w:r>
    </w:p>
    <w:p w:rsidR="00E62292" w:rsidRDefault="00E62292">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ind w:left="1440" w:hanging="1440"/>
        <w:jc w:val="both"/>
      </w:pPr>
    </w:p>
    <w:p w:rsidR="00E62292" w:rsidRDefault="00471621">
      <w:r>
        <w:rPr>
          <w:b/>
        </w:rPr>
        <w:t>CAMISAS:</w:t>
      </w:r>
      <w:r>
        <w:t xml:space="preserve"> Camisa Oxfo</w:t>
      </w:r>
      <w:r>
        <w:t>rd o Peter Pan  blanca o  roja  manga larga o corta. El logotipo aprobado es el de la escuela.  Ropa interior blanca usada con camisas.</w:t>
      </w:r>
    </w:p>
    <w:p w:rsidR="00E62292" w:rsidRDefault="00471621">
      <w:r>
        <w:t xml:space="preserve"> </w:t>
      </w:r>
    </w:p>
    <w:p w:rsidR="00E62292" w:rsidRDefault="00471621">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ind w:left="1440" w:hanging="1440"/>
        <w:jc w:val="both"/>
        <w:rPr>
          <w:b/>
        </w:rPr>
      </w:pPr>
      <w:r>
        <w:rPr>
          <w:b/>
        </w:rPr>
        <w:t xml:space="preserve">Pantalones: </w:t>
      </w:r>
      <w:r>
        <w:t>Puede usar pantalones de uniforme azul marino todo el año.</w:t>
      </w:r>
      <w:r>
        <w:rPr>
          <w:b/>
        </w:rPr>
        <w:t xml:space="preserve"> </w:t>
      </w:r>
    </w:p>
    <w:p w:rsidR="00E62292" w:rsidRDefault="00471621">
      <w:pPr>
        <w:rPr>
          <w:b/>
        </w:rPr>
      </w:pPr>
      <w:r>
        <w:rPr>
          <w:b/>
        </w:rPr>
        <w:t>No se puede usar pantalones estilo cargo, hip-hugger, mezclilla. No se permite la alteración con los pantalones. Los pantalones no deben tener agujeros o rasgaduras.</w:t>
      </w:r>
    </w:p>
    <w:p w:rsidR="00E62292" w:rsidRDefault="00471621">
      <w:pPr>
        <w:spacing w:line="234" w:lineRule="auto"/>
        <w:jc w:val="both"/>
      </w:pPr>
      <w:r>
        <w:rPr>
          <w:b/>
        </w:rPr>
        <w:t xml:space="preserve">Cinturones: </w:t>
      </w:r>
      <w:r>
        <w:t>Si los pantalones tienen para usar cinturón, tiene que usar cinturón los grado</w:t>
      </w:r>
      <w:r>
        <w:t xml:space="preserve">s 3-8. y son opcionales para los grados K-2. </w:t>
      </w:r>
    </w:p>
    <w:p w:rsidR="00E62292" w:rsidRDefault="00E62292"/>
    <w:p w:rsidR="00E62292" w:rsidRDefault="00471621">
      <w:pPr>
        <w:spacing w:line="235" w:lineRule="auto"/>
        <w:ind w:right="20"/>
        <w:jc w:val="both"/>
      </w:pPr>
      <w:r>
        <w:rPr>
          <w:b/>
        </w:rPr>
        <w:t>PANTALONES CORTOS (shorts)</w:t>
      </w:r>
      <w:r>
        <w:t>: Shorts azul marino de UNIFORME con longitud hasta las puntas de los dedos pueden usarse comenzando  la escuela hasta el 15 de octubre y otra vez del 15 de abril hasta finales del añ</w:t>
      </w:r>
      <w:r>
        <w:t xml:space="preserve">o escolar. Los shorts no pueden ser muy apretados ni cortos.  </w:t>
      </w:r>
    </w:p>
    <w:p w:rsidR="00E62292" w:rsidRDefault="00E62292">
      <w:pPr>
        <w:spacing w:line="235" w:lineRule="auto"/>
        <w:ind w:right="20"/>
        <w:jc w:val="both"/>
      </w:pPr>
    </w:p>
    <w:p w:rsidR="00E62292" w:rsidRDefault="00471621">
      <w:pPr>
        <w:spacing w:line="234" w:lineRule="auto"/>
        <w:jc w:val="both"/>
      </w:pPr>
      <w:r>
        <w:rPr>
          <w:b/>
        </w:rPr>
        <w:t>SUETER/VELLON:</w:t>
      </w:r>
      <w:r>
        <w:t xml:space="preserve"> UNIFORME cardigan o sudaderas solamente</w:t>
      </w:r>
      <w:r>
        <w:rPr>
          <w:b/>
        </w:rPr>
        <w:t xml:space="preserve"> </w:t>
      </w:r>
      <w:r>
        <w:t>–</w:t>
      </w:r>
      <w:r>
        <w:rPr>
          <w:b/>
        </w:rPr>
        <w:t xml:space="preserve"> </w:t>
      </w:r>
      <w:r>
        <w:t>azul marino sólido, gris, o blanco. No usar sudaderas con gorro.  También pueden usar los vellones azules y los puedes comprar en el sc</w:t>
      </w:r>
      <w:r>
        <w:t xml:space="preserve">hool closet. NO USAR CAPUCHA. La chaqueta deportiva de ASA puede comprarla en la tienda de uniformes y es permitida usarse diariamente.  </w:t>
      </w:r>
    </w:p>
    <w:p w:rsidR="00E62292" w:rsidRDefault="00E62292"/>
    <w:p w:rsidR="00E62292" w:rsidRDefault="00471621">
      <w:pPr>
        <w:tabs>
          <w:tab w:val="left" w:pos="920"/>
        </w:tabs>
      </w:pPr>
      <w:r>
        <w:rPr>
          <w:b/>
        </w:rPr>
        <w:t xml:space="preserve">CHALECOS: </w:t>
      </w:r>
      <w:r>
        <w:t>Azul marino sólido, gris, rojo o blanco, – Pueden vestir chaleco sobre la blusa con pantalones o el el jump</w:t>
      </w:r>
      <w:r>
        <w:t>er escolar.</w:t>
      </w:r>
    </w:p>
    <w:p w:rsidR="00E62292" w:rsidRDefault="00E62292">
      <w:pPr>
        <w:tabs>
          <w:tab w:val="left" w:pos="920"/>
        </w:tabs>
      </w:pPr>
    </w:p>
    <w:p w:rsidR="00E62292" w:rsidRDefault="00471621">
      <w:pPr>
        <w:spacing w:line="235" w:lineRule="auto"/>
        <w:jc w:val="both"/>
      </w:pPr>
      <w:r>
        <w:rPr>
          <w:b/>
        </w:rPr>
        <w:t xml:space="preserve">CALCETAS/MEDIAS: </w:t>
      </w:r>
      <w:r>
        <w:t>Calcetas</w:t>
      </w:r>
      <w:r>
        <w:rPr>
          <w:b/>
        </w:rPr>
        <w:t xml:space="preserve"> </w:t>
      </w:r>
      <w:r>
        <w:t xml:space="preserve">que cubran los tobillos y que combine el uniforme. Las medias se pueden usar solo con el jumper y   </w:t>
      </w:r>
      <w:r>
        <w:rPr>
          <w:b/>
        </w:rPr>
        <w:t xml:space="preserve"> </w:t>
      </w:r>
      <w:r>
        <w:t xml:space="preserve">azul marino sólido, rojo o negras. </w:t>
      </w:r>
    </w:p>
    <w:p w:rsidR="00E62292" w:rsidRDefault="00471621">
      <w:pPr>
        <w:spacing w:line="235" w:lineRule="auto"/>
        <w:jc w:val="both"/>
      </w:pPr>
      <w:r>
        <w:rPr>
          <w:noProof/>
        </w:rPr>
        <mc:AlternateContent>
          <mc:Choice Requires="wpg">
            <w:drawing>
              <wp:anchor distT="0" distB="0" distL="114300" distR="114300" simplePos="0" relativeHeight="251660288" behindDoc="0" locked="0" layoutInCell="1" hidden="0" allowOverlap="1">
                <wp:simplePos x="0" y="0"/>
                <wp:positionH relativeFrom="column">
                  <wp:posOffset>-266699</wp:posOffset>
                </wp:positionH>
                <wp:positionV relativeFrom="paragraph">
                  <wp:posOffset>114300</wp:posOffset>
                </wp:positionV>
                <wp:extent cx="309880" cy="191135"/>
                <wp:effectExtent l="0" t="0" r="0" b="0"/>
                <wp:wrapNone/>
                <wp:docPr id="18" name="Right Arrow 18"/>
                <wp:cNvGraphicFramePr/>
                <a:graphic xmlns:a="http://schemas.openxmlformats.org/drawingml/2006/main">
                  <a:graphicData uri="http://schemas.microsoft.com/office/word/2010/wordprocessingShape">
                    <wps:wsp>
                      <wps:cNvSpPr/>
                      <wps:spPr>
                        <a:xfrm>
                          <a:off x="5203760" y="3697133"/>
                          <a:ext cx="284480" cy="165735"/>
                        </a:xfrm>
                        <a:prstGeom prst="right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rsidR="00E62292" w:rsidRDefault="00E62292">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114300</wp:posOffset>
                </wp:positionV>
                <wp:extent cx="309880" cy="191135"/>
                <wp:effectExtent b="0" l="0" r="0" t="0"/>
                <wp:wrapNone/>
                <wp:docPr id="1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09880" cy="191135"/>
                        </a:xfrm>
                        <a:prstGeom prst="rect"/>
                        <a:ln/>
                      </pic:spPr>
                    </pic:pic>
                  </a:graphicData>
                </a:graphic>
              </wp:anchor>
            </w:drawing>
          </mc:Fallback>
        </mc:AlternateContent>
      </w:r>
    </w:p>
    <w:p w:rsidR="00E62292" w:rsidRDefault="00471621">
      <w:pPr>
        <w:spacing w:line="235" w:lineRule="auto"/>
        <w:jc w:val="both"/>
      </w:pPr>
      <w:r>
        <w:t xml:space="preserve"> </w:t>
      </w:r>
      <w:r>
        <w:rPr>
          <w:b/>
        </w:rPr>
        <w:t>ZAPATOS:</w:t>
      </w:r>
      <w:r>
        <w:t xml:space="preserve"> Zapatos casuales seguros de vestir o tenis pueden usarse todos lo</w:t>
      </w:r>
      <w:r>
        <w:t xml:space="preserve">s días. No se permite usar BOTAS, crocs, sandalias, chanclas. Si un estudiante usa botas en la escuela él/ella tienen que cambiarse de zapatos para usar en el edificio. </w:t>
      </w:r>
    </w:p>
    <w:p w:rsidR="00E62292" w:rsidRDefault="00E62292">
      <w:pPr>
        <w:spacing w:line="235" w:lineRule="auto"/>
        <w:jc w:val="both"/>
      </w:pPr>
    </w:p>
    <w:p w:rsidR="00E62292" w:rsidRDefault="00471621">
      <w:pPr>
        <w:spacing w:line="235" w:lineRule="auto"/>
        <w:jc w:val="both"/>
      </w:pPr>
      <w:r>
        <w:rPr>
          <w:b/>
          <w:sz w:val="24"/>
          <w:szCs w:val="24"/>
        </w:rPr>
        <w:t xml:space="preserve">SUDADERAS: </w:t>
      </w:r>
      <w:r>
        <w:t>Solamente pueden usar las sudaderas oficiales ASA sin gorro compradas en l</w:t>
      </w:r>
      <w:r>
        <w:t xml:space="preserve">a oficina de la escuela. La chaqueta deportiva de ASA puede comprarla en la tienda de uniformes y es permitida usarse diariamente.  </w:t>
      </w:r>
    </w:p>
    <w:p w:rsidR="00E62292" w:rsidRDefault="00E62292"/>
    <w:p w:rsidR="00E62292" w:rsidRDefault="00471621">
      <w:pPr>
        <w:spacing w:line="234" w:lineRule="auto"/>
        <w:ind w:right="860"/>
      </w:pPr>
      <w:r>
        <w:rPr>
          <w:b/>
        </w:rPr>
        <w:t>CUELLO DE TORTUGA:</w:t>
      </w:r>
      <w:r>
        <w:t xml:space="preserve"> Puede usar durante el clima de invierno una camisa blanca o roja sólida. (octubre 15 - abril 15) </w:t>
      </w:r>
    </w:p>
    <w:p w:rsidR="00E62292" w:rsidRDefault="00E62292">
      <w:pPr>
        <w:spacing w:line="234" w:lineRule="auto"/>
        <w:ind w:right="860"/>
      </w:pPr>
    </w:p>
    <w:p w:rsidR="00E62292" w:rsidRDefault="00471621">
      <w:pPr>
        <w:spacing w:line="236" w:lineRule="auto"/>
        <w:ind w:right="120"/>
      </w:pPr>
      <w:r>
        <w:rPr>
          <w:b/>
        </w:rPr>
        <w:t xml:space="preserve">SOMBREROS Y moños: </w:t>
      </w:r>
      <w:r>
        <w:t xml:space="preserve">No se usan sombreros u otra cobertura en la cabeza en el edificio. El único día que se acepta es cuando es un día asignado de “hat day” como es determinado por el director(a). Puede usar diademas que no sean distractivos y que no cubran </w:t>
      </w:r>
      <w:r>
        <w:t>toda la cabeza.</w:t>
      </w:r>
    </w:p>
    <w:p w:rsidR="00E62292" w:rsidRDefault="00E62292">
      <w:pPr>
        <w:spacing w:line="235" w:lineRule="auto"/>
        <w:jc w:val="both"/>
      </w:pPr>
    </w:p>
    <w:p w:rsidR="00E62292" w:rsidRDefault="00471621">
      <w:r>
        <w:rPr>
          <w:b/>
        </w:rPr>
        <w:t>Maquillaje y Uñas</w:t>
      </w:r>
    </w:p>
    <w:p w:rsidR="00E62292" w:rsidRDefault="00471621">
      <w:r>
        <w:t xml:space="preserve">No usar maquillaje en la escuela por ningún estudiante. Los estudiantes SOLO pueden usar esmalte claro. NO USAR UÑAS POSTIZAS O PUNTAS.  </w:t>
      </w:r>
      <w:r>
        <w:rPr>
          <w:b/>
        </w:rPr>
        <w:t>Cabello</w:t>
      </w:r>
      <w:r>
        <w:t>: El cabello debe estar limpio y arreglado, y no muy alto. Color de pelo tiene que ser tono de color natural.</w:t>
      </w:r>
    </w:p>
    <w:p w:rsidR="00E62292" w:rsidRDefault="00E62292">
      <w:pPr>
        <w:spacing w:line="234" w:lineRule="auto"/>
        <w:jc w:val="both"/>
      </w:pPr>
    </w:p>
    <w:p w:rsidR="00E62292" w:rsidRDefault="00471621">
      <w:pPr>
        <w:spacing w:line="234" w:lineRule="auto"/>
        <w:jc w:val="both"/>
      </w:pPr>
      <w:r>
        <w:rPr>
          <w:b/>
        </w:rPr>
        <w:t xml:space="preserve">Uniforme de Educación Física: </w:t>
      </w:r>
      <w:r>
        <w:t>usarlo en los Días de Gimnasio como uniforme  escolar del día</w:t>
      </w:r>
      <w:r>
        <w:rPr>
          <w:b/>
        </w:rPr>
        <w:t xml:space="preserve">.  </w:t>
      </w:r>
      <w:r>
        <w:t xml:space="preserve">Se ordena en la oficina de la escuela. </w:t>
      </w:r>
    </w:p>
    <w:p w:rsidR="00E62292" w:rsidRDefault="00471621">
      <w:pPr>
        <w:spacing w:line="234" w:lineRule="auto"/>
        <w:jc w:val="both"/>
      </w:pPr>
      <w:r>
        <w:rPr>
          <w:noProof/>
        </w:rPr>
        <mc:AlternateContent>
          <mc:Choice Requires="wpg">
            <w:drawing>
              <wp:anchor distT="0" distB="0" distL="114300" distR="114300" simplePos="0" relativeHeight="251661312" behindDoc="0" locked="0" layoutInCell="1" hidden="0" allowOverlap="1">
                <wp:simplePos x="0" y="0"/>
                <wp:positionH relativeFrom="column">
                  <wp:posOffset>-314324</wp:posOffset>
                </wp:positionH>
                <wp:positionV relativeFrom="paragraph">
                  <wp:posOffset>123825</wp:posOffset>
                </wp:positionV>
                <wp:extent cx="309880" cy="191135"/>
                <wp:effectExtent l="0" t="0" r="0" b="0"/>
                <wp:wrapNone/>
                <wp:docPr id="23" name="Right Arrow 23"/>
                <wp:cNvGraphicFramePr/>
                <a:graphic xmlns:a="http://schemas.openxmlformats.org/drawingml/2006/main">
                  <a:graphicData uri="http://schemas.microsoft.com/office/word/2010/wordprocessingShape">
                    <wps:wsp>
                      <wps:cNvSpPr/>
                      <wps:spPr>
                        <a:xfrm>
                          <a:off x="5203760" y="3697133"/>
                          <a:ext cx="284480" cy="165735"/>
                        </a:xfrm>
                        <a:prstGeom prst="right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rsidR="00E62292" w:rsidRDefault="00E62292">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-314324</wp:posOffset>
                </wp:positionH>
                <wp:positionV relativeFrom="paragraph">
                  <wp:posOffset>123825</wp:posOffset>
                </wp:positionV>
                <wp:extent cx="309880" cy="191135"/>
                <wp:effectExtent b="0" l="0" r="0" t="0"/>
                <wp:wrapNone/>
                <wp:docPr id="2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309880" cy="191135"/>
                        </a:xfrm>
                        <a:prstGeom prst="rect"/>
                        <a:ln/>
                      </pic:spPr>
                    </pic:pic>
                  </a:graphicData>
                </a:graphic>
              </wp:anchor>
            </w:drawing>
          </mc:Fallback>
        </mc:AlternateContent>
      </w:r>
    </w:p>
    <w:p w:rsidR="00E62292" w:rsidRDefault="00471621">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pPr>
      <w:r>
        <w:rPr>
          <w:b/>
        </w:rPr>
        <w:t>Expect</w:t>
      </w:r>
      <w:r>
        <w:rPr>
          <w:b/>
        </w:rPr>
        <w:t>ativas para vestir casual:</w:t>
      </w:r>
    </w:p>
    <w:p w:rsidR="00E62292" w:rsidRDefault="00471621">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pPr>
      <w:r>
        <w:t xml:space="preserve">En ocasiones los estudiantes se les invita a vestir casual. Algunas veces se ganan vestir casual y otras tienen un costo de $1-$5. </w:t>
      </w:r>
    </w:p>
    <w:p w:rsidR="00E62292" w:rsidRDefault="00471621">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pPr>
      <w:r>
        <w:t>Cuando tenemos estos días los estudiantes  pueden vestir: Jeans y playera u otra camisa. Sin hoyo</w:t>
      </w:r>
      <w:r>
        <w:t>s o agujeros en los pantalones o en las camisas. Mensajes que son inapropiados no son permitidos en las camisas. Los zapatos pueden ser de cualquier color pero tiene que ser tenis o de vestir. También los calcetines pueden ser de cualquier color.  No se pe</w:t>
      </w:r>
      <w:r>
        <w:t xml:space="preserve">rmiten leggins o medias. No se permite joyas, o pelo de color. Las consecuencias de no seguir estas expectativas incluye pero no se limita a: llamarles por un cambio de ropa, suspensión, detención, y no se le permitirá vestir casual por el resto del año. </w:t>
      </w:r>
    </w:p>
    <w:p w:rsidR="00E62292" w:rsidRDefault="00471621">
      <w:pPr>
        <w:rPr>
          <w:b/>
          <w:sz w:val="22"/>
          <w:szCs w:val="22"/>
        </w:rPr>
      </w:pPr>
      <w:r>
        <w:rPr>
          <w:b/>
          <w:sz w:val="22"/>
          <w:szCs w:val="22"/>
        </w:rPr>
        <w:t xml:space="preserve">                                                  Infracciones del código de vestimenta son monitoreadas y tienen consecuencias.</w:t>
      </w:r>
    </w:p>
    <w:p w:rsidR="00E62292" w:rsidRDefault="00E62292">
      <w:pPr>
        <w:rPr>
          <w:b/>
          <w:sz w:val="22"/>
          <w:szCs w:val="22"/>
        </w:rPr>
      </w:pPr>
    </w:p>
    <w:p w:rsidR="00E62292" w:rsidRDefault="00471621">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pPr>
      <w:r>
        <w:rPr>
          <w:noProof/>
        </w:rPr>
        <mc:AlternateContent>
          <mc:Choice Requires="wpg">
            <w:drawing>
              <wp:anchor distT="0" distB="0" distL="114300" distR="114300" simplePos="0" relativeHeight="251662336" behindDoc="0" locked="0" layoutInCell="1" hidden="0" allowOverlap="1">
                <wp:simplePos x="0" y="0"/>
                <wp:positionH relativeFrom="column">
                  <wp:posOffset>-390524</wp:posOffset>
                </wp:positionH>
                <wp:positionV relativeFrom="paragraph">
                  <wp:posOffset>104775</wp:posOffset>
                </wp:positionV>
                <wp:extent cx="390525" cy="190500"/>
                <wp:effectExtent l="0" t="0" r="0" b="0"/>
                <wp:wrapNone/>
                <wp:docPr id="19" name="Right Arrow 19"/>
                <wp:cNvGraphicFramePr/>
                <a:graphic xmlns:a="http://schemas.openxmlformats.org/drawingml/2006/main">
                  <a:graphicData uri="http://schemas.microsoft.com/office/word/2010/wordprocessingShape">
                    <wps:wsp>
                      <wps:cNvSpPr/>
                      <wps:spPr>
                        <a:xfrm>
                          <a:off x="5203760" y="3697133"/>
                          <a:ext cx="284480" cy="165735"/>
                        </a:xfrm>
                        <a:prstGeom prst="right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rsidR="00E62292" w:rsidRDefault="00E62292">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-390524</wp:posOffset>
                </wp:positionH>
                <wp:positionV relativeFrom="paragraph">
                  <wp:posOffset>104775</wp:posOffset>
                </wp:positionV>
                <wp:extent cx="390525" cy="190500"/>
                <wp:effectExtent b="0" l="0" r="0" t="0"/>
                <wp:wrapNone/>
                <wp:docPr id="19"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90525" cy="190500"/>
                        </a:xfrm>
                        <a:prstGeom prst="rect"/>
                        <a:ln/>
                      </pic:spPr>
                    </pic:pic>
                  </a:graphicData>
                </a:graphic>
              </wp:anchor>
            </w:drawing>
          </mc:Fallback>
        </mc:AlternateContent>
      </w:r>
    </w:p>
    <w:p w:rsidR="00E62292" w:rsidRDefault="00471621">
      <w:pPr>
        <w:rPr>
          <w:u w:val="single"/>
        </w:rPr>
      </w:pPr>
      <w:r>
        <w:rPr>
          <w:b/>
          <w:sz w:val="22"/>
          <w:szCs w:val="22"/>
          <w:u w:val="single"/>
        </w:rPr>
        <w:lastRenderedPageBreak/>
        <w:t>NIÑOS (K al 8vo grado) Uniforme General</w:t>
      </w:r>
      <w:r>
        <w:rPr>
          <w:b/>
          <w:u w:val="single"/>
        </w:rPr>
        <w:t xml:space="preserve"> </w:t>
      </w:r>
    </w:p>
    <w:p w:rsidR="00E62292" w:rsidRDefault="00E62292"/>
    <w:p w:rsidR="00E62292" w:rsidRDefault="00471621">
      <w:pPr>
        <w:spacing w:line="234" w:lineRule="auto"/>
        <w:ind w:left="1440" w:hanging="1439"/>
        <w:jc w:val="both"/>
      </w:pPr>
      <w:r>
        <w:rPr>
          <w:b/>
        </w:rPr>
        <w:t xml:space="preserve">PANTALONES: </w:t>
      </w:r>
      <w:r>
        <w:t xml:space="preserve">Pantalones de uniforme azul marino se usan todo el año. SOLO se compran en School Closet  ONLY at 73 N Stygler Rd. Gahanna, 614-476-4104 </w:t>
      </w:r>
    </w:p>
    <w:p w:rsidR="00E62292" w:rsidRDefault="00471621">
      <w:pPr>
        <w:spacing w:line="234" w:lineRule="auto"/>
        <w:ind w:left="1440" w:hanging="1439"/>
        <w:jc w:val="both"/>
      </w:pPr>
      <w:r>
        <w:rPr>
          <w:b/>
        </w:rPr>
        <w:t xml:space="preserve">CINTURÓN: </w:t>
      </w:r>
      <w:r>
        <w:t>Los cinturones son usados por todos los estudiantes de los grados 3-8. El cinturón es opcional para K-2.</w:t>
      </w:r>
    </w:p>
    <w:p w:rsidR="00E62292" w:rsidRDefault="00E62292">
      <w:pPr>
        <w:tabs>
          <w:tab w:val="left" w:pos="720"/>
        </w:tabs>
      </w:pPr>
    </w:p>
    <w:p w:rsidR="00E62292" w:rsidRDefault="00471621">
      <w:pPr>
        <w:tabs>
          <w:tab w:val="left" w:pos="720"/>
        </w:tabs>
      </w:pPr>
      <w:r>
        <w:rPr>
          <w:b/>
        </w:rPr>
        <w:t>PA</w:t>
      </w:r>
      <w:r>
        <w:rPr>
          <w:b/>
        </w:rPr>
        <w:t>NTALONES CORTOS (shorts):</w:t>
      </w:r>
      <w:r>
        <w:t xml:space="preserve"> El  UNIFORME de shorts azul marino  – que llegan hasta la rodilla pueden ser usados desde que comienza la escuela hasta el 15 de octubre y otra vez desde el 15 de abril hasta el término del año escolar.  Si los shorts tienen para </w:t>
      </w:r>
      <w:r>
        <w:t xml:space="preserve">usar cinturón deben usar cinturón.  No usar shorts de mezclilla,  cargo o estilo de carpintero con bolsas extra. esto aplica también para los shorts de educación física.  </w:t>
      </w:r>
    </w:p>
    <w:p w:rsidR="00E62292" w:rsidRDefault="00E62292">
      <w:pPr>
        <w:tabs>
          <w:tab w:val="left" w:pos="720"/>
        </w:tabs>
      </w:pPr>
    </w:p>
    <w:p w:rsidR="00E62292" w:rsidRDefault="00471621">
      <w:pPr>
        <w:ind w:right="1434"/>
      </w:pPr>
      <w:r>
        <w:rPr>
          <w:b/>
        </w:rPr>
        <w:t xml:space="preserve">CAMISAS: </w:t>
      </w:r>
      <w:r>
        <w:t xml:space="preserve">Camisa Polo color rojo o blanco: manga larga o corta. </w:t>
      </w:r>
    </w:p>
    <w:p w:rsidR="00E62292" w:rsidRDefault="00471621">
      <w:pPr>
        <w:ind w:right="1980"/>
        <w:jc w:val="center"/>
        <w:rPr>
          <w:b/>
        </w:rPr>
      </w:pPr>
      <w:r>
        <w:t xml:space="preserve">           El logot</w:t>
      </w:r>
      <w:r>
        <w:t>ipo aprobado es el de la escuela.</w:t>
      </w:r>
      <w:r>
        <w:rPr>
          <w:b/>
        </w:rPr>
        <w:t xml:space="preserve"> </w:t>
      </w:r>
    </w:p>
    <w:p w:rsidR="00E62292" w:rsidRDefault="00471621">
      <w:pPr>
        <w:ind w:right="1980"/>
        <w:jc w:val="center"/>
      </w:pPr>
      <w:r>
        <w:t xml:space="preserve">         La camisa interior debe ser solo blanca</w:t>
      </w:r>
    </w:p>
    <w:p w:rsidR="00E62292" w:rsidRDefault="00471621">
      <w:r>
        <w:rPr>
          <w:b/>
        </w:rPr>
        <w:t>SUÉTER/VELLÓN:</w:t>
      </w:r>
      <w:r>
        <w:t xml:space="preserve"> UNIFORME cardigan o sudaderas solamente</w:t>
      </w:r>
      <w:r>
        <w:rPr>
          <w:b/>
        </w:rPr>
        <w:t xml:space="preserve"> </w:t>
      </w:r>
      <w:r>
        <w:t>–</w:t>
      </w:r>
      <w:r>
        <w:rPr>
          <w:b/>
        </w:rPr>
        <w:t xml:space="preserve"> </w:t>
      </w:r>
      <w:r>
        <w:t>azul marino sólido, gris, o blanco. No usar sudaderas con gorro.  También pueden usar los vellones azules y los pue</w:t>
      </w:r>
      <w:r>
        <w:t xml:space="preserve">des comprar en el school closet. NO USAR CAPUCHA. La chaqueta deportiva de ASA puede comprarla en la tienda de uniformes y es permitida usarse diariamente.  </w:t>
      </w:r>
    </w:p>
    <w:p w:rsidR="00E62292" w:rsidRDefault="00E62292"/>
    <w:p w:rsidR="00E62292" w:rsidRDefault="00471621">
      <w:pPr>
        <w:spacing w:line="379" w:lineRule="auto"/>
      </w:pPr>
      <w:r>
        <w:rPr>
          <w:b/>
        </w:rPr>
        <w:t xml:space="preserve">CHALECO: </w:t>
      </w:r>
      <w:r>
        <w:t>Azul marino, gris, o blanco chaleco cuello V puede usarse encima de la camisa del unifor</w:t>
      </w:r>
      <w:r>
        <w:t xml:space="preserve">me. </w:t>
      </w:r>
    </w:p>
    <w:p w:rsidR="00E62292" w:rsidRDefault="00471621">
      <w:pPr>
        <w:spacing w:line="235" w:lineRule="auto"/>
        <w:jc w:val="both"/>
      </w:pPr>
      <w:r>
        <w:rPr>
          <w:b/>
        </w:rPr>
        <w:t xml:space="preserve">CALCETINES: </w:t>
      </w:r>
      <w:r>
        <w:t>Pueden ser usados calcetines</w:t>
      </w:r>
      <w:r>
        <w:rPr>
          <w:b/>
        </w:rPr>
        <w:t xml:space="preserve"> </w:t>
      </w:r>
      <w:r>
        <w:t>que cubran los tobillos. Que combine con el uniforme.</w:t>
      </w:r>
    </w:p>
    <w:p w:rsidR="00E62292" w:rsidRDefault="00E62292">
      <w:pPr>
        <w:spacing w:line="235" w:lineRule="auto"/>
        <w:jc w:val="both"/>
      </w:pPr>
    </w:p>
    <w:p w:rsidR="00E62292" w:rsidRDefault="00471621">
      <w:pPr>
        <w:spacing w:line="238" w:lineRule="auto"/>
        <w:ind w:right="60"/>
      </w:pPr>
      <w:r>
        <w:rPr>
          <w:b/>
        </w:rPr>
        <w:t>ZAPATOS:</w:t>
      </w:r>
      <w:r>
        <w:t xml:space="preserve"> Zapatos casuales seguros de vestir o tenis  pueden usarse todos los días. Los tenis TIENEN que usarse en los días de gimnasio, pero también pueden</w:t>
      </w:r>
      <w:r>
        <w:t xml:space="preserve"> ser usados cualquier día de escuela. </w:t>
      </w:r>
      <w:r>
        <w:rPr>
          <w:b/>
        </w:rPr>
        <w:t xml:space="preserve">No se permiten luces en los zapatos. </w:t>
      </w:r>
      <w:r>
        <w:t xml:space="preserve">NO USAR TACONES, CHANCLAS, CROCS, BOTAS, O SANDALIAS. Si un estudiante usa botas para la escuela (por las condiciones del clima)  él/ella tienen que cambiarse de zapatos los que ya </w:t>
      </w:r>
      <w:r>
        <w:t xml:space="preserve">mencionamos arriba para el resto del día en la escuela. </w:t>
      </w:r>
      <w:r>
        <w:rPr>
          <w:noProof/>
        </w:rPr>
        <mc:AlternateContent>
          <mc:Choice Requires="wpg">
            <w:drawing>
              <wp:anchor distT="0" distB="0" distL="114300" distR="114300" simplePos="0" relativeHeight="251663360" behindDoc="0" locked="0" layoutInCell="1" hidden="0" allowOverlap="1">
                <wp:simplePos x="0" y="0"/>
                <wp:positionH relativeFrom="column">
                  <wp:posOffset>-314324</wp:posOffset>
                </wp:positionH>
                <wp:positionV relativeFrom="paragraph">
                  <wp:posOffset>0</wp:posOffset>
                </wp:positionV>
                <wp:extent cx="309880" cy="191135"/>
                <wp:effectExtent l="0" t="0" r="0" b="0"/>
                <wp:wrapNone/>
                <wp:docPr id="21" name="Right Arrow 21"/>
                <wp:cNvGraphicFramePr/>
                <a:graphic xmlns:a="http://schemas.openxmlformats.org/drawingml/2006/main">
                  <a:graphicData uri="http://schemas.microsoft.com/office/word/2010/wordprocessingShape">
                    <wps:wsp>
                      <wps:cNvSpPr/>
                      <wps:spPr>
                        <a:xfrm>
                          <a:off x="5203760" y="3697133"/>
                          <a:ext cx="284480" cy="165735"/>
                        </a:xfrm>
                        <a:prstGeom prst="right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rsidR="00E62292" w:rsidRDefault="00E62292">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-314324</wp:posOffset>
                </wp:positionH>
                <wp:positionV relativeFrom="paragraph">
                  <wp:posOffset>0</wp:posOffset>
                </wp:positionV>
                <wp:extent cx="309880" cy="191135"/>
                <wp:effectExtent b="0" l="0" r="0" t="0"/>
                <wp:wrapNone/>
                <wp:docPr id="21"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309880" cy="191135"/>
                        </a:xfrm>
                        <a:prstGeom prst="rect"/>
                        <a:ln/>
                      </pic:spPr>
                    </pic:pic>
                  </a:graphicData>
                </a:graphic>
              </wp:anchor>
            </w:drawing>
          </mc:Fallback>
        </mc:AlternateContent>
      </w:r>
    </w:p>
    <w:p w:rsidR="00E62292" w:rsidRDefault="00E62292"/>
    <w:p w:rsidR="00E62292" w:rsidRDefault="00471621">
      <w:pPr>
        <w:ind w:hanging="270"/>
      </w:pPr>
      <w:r>
        <w:t xml:space="preserve">     </w:t>
      </w:r>
      <w:r>
        <w:rPr>
          <w:b/>
        </w:rPr>
        <w:t>SUDADERAS</w:t>
      </w:r>
      <w:r>
        <w:rPr>
          <w:b/>
          <w:sz w:val="24"/>
          <w:szCs w:val="24"/>
        </w:rPr>
        <w:t xml:space="preserve">: </w:t>
      </w:r>
      <w:r>
        <w:t>Solamente pueden usar las sudaderas oficiales ASA sin gorro compradas en la oficina de la escuela. La</w:t>
      </w:r>
      <w:r>
        <w:t xml:space="preserve"> chaqueta deportiva de ASA puede comprarla en la tienda de uniformes y es permitida usarse diariamente.  </w:t>
      </w:r>
    </w:p>
    <w:p w:rsidR="00E62292" w:rsidRDefault="00E62292">
      <w:pPr>
        <w:ind w:hanging="270"/>
      </w:pPr>
    </w:p>
    <w:p w:rsidR="00E62292" w:rsidRDefault="00471621">
      <w:pPr>
        <w:spacing w:line="234" w:lineRule="auto"/>
        <w:ind w:right="860"/>
      </w:pPr>
      <w:r>
        <w:rPr>
          <w:b/>
        </w:rPr>
        <w:t>CUELLO DE TORTUGA:</w:t>
      </w:r>
      <w:r>
        <w:t xml:space="preserve"> Puede usar durante el clima de invierno una camisa blanca o roja sólida. (15 de octubre - 15 de abril) </w:t>
      </w:r>
    </w:p>
    <w:p w:rsidR="00E62292" w:rsidRDefault="00E62292"/>
    <w:p w:rsidR="00E62292" w:rsidRDefault="00471621">
      <w:pPr>
        <w:spacing w:line="236" w:lineRule="auto"/>
        <w:ind w:right="120"/>
      </w:pPr>
      <w:r>
        <w:rPr>
          <w:b/>
        </w:rPr>
        <w:t xml:space="preserve">SOMBREROS: </w:t>
      </w:r>
      <w:r>
        <w:t xml:space="preserve">No se usan sombreros u otra cobertura en la cabeza en el edificio. El único día que se acepta es cuando es un día asignado de “hat day” como es determinado por el director(a). </w:t>
      </w:r>
    </w:p>
    <w:p w:rsidR="00E62292" w:rsidRDefault="00E62292">
      <w:pPr>
        <w:spacing w:line="236" w:lineRule="auto"/>
        <w:ind w:right="120"/>
      </w:pPr>
    </w:p>
    <w:p w:rsidR="00E62292" w:rsidRDefault="00471621">
      <w:pPr>
        <w:spacing w:line="236" w:lineRule="auto"/>
        <w:ind w:right="120"/>
      </w:pPr>
      <w:r>
        <w:rPr>
          <w:b/>
        </w:rPr>
        <w:t xml:space="preserve">Cabello: </w:t>
      </w:r>
      <w:r>
        <w:t>el cabello debe estar limpio y arreglado. El pelo debe estar no más l</w:t>
      </w:r>
      <w:r>
        <w:t xml:space="preserve">argo de la línea del collar y no muy alto. El color de pelo debe ser color natural. </w:t>
      </w:r>
    </w:p>
    <w:p w:rsidR="00E62292" w:rsidRDefault="00E62292">
      <w:pPr>
        <w:spacing w:line="236" w:lineRule="auto"/>
        <w:ind w:right="120"/>
      </w:pPr>
    </w:p>
    <w:p w:rsidR="00E62292" w:rsidRDefault="00471621">
      <w:pPr>
        <w:spacing w:line="234" w:lineRule="auto"/>
        <w:ind w:right="20"/>
        <w:jc w:val="both"/>
      </w:pPr>
      <w:r>
        <w:rPr>
          <w:b/>
        </w:rPr>
        <w:t xml:space="preserve">Uniforme de Educación Física - </w:t>
      </w:r>
      <w:r>
        <w:t xml:space="preserve">usarlo en los días de gimnasio como uniforme  escolar del día. </w:t>
      </w:r>
      <w:r>
        <w:rPr>
          <w:b/>
        </w:rPr>
        <w:t xml:space="preserve"> </w:t>
      </w:r>
    </w:p>
    <w:p w:rsidR="00E62292" w:rsidRDefault="00471621">
      <w:pPr>
        <w:spacing w:line="234" w:lineRule="auto"/>
        <w:jc w:val="both"/>
      </w:pPr>
      <w:r>
        <w:rPr>
          <w:b/>
        </w:rPr>
        <w:t xml:space="preserve"> </w:t>
      </w:r>
      <w:r>
        <w:t xml:space="preserve">Se ordena en la oficina de la escuela. </w:t>
      </w:r>
    </w:p>
    <w:p w:rsidR="00E62292" w:rsidRDefault="00471621">
      <w:pPr>
        <w:spacing w:line="234" w:lineRule="auto"/>
        <w:jc w:val="both"/>
      </w:pPr>
      <w:r>
        <w:rPr>
          <w:noProof/>
        </w:rPr>
        <mc:AlternateContent>
          <mc:Choice Requires="wpg">
            <w:drawing>
              <wp:anchor distT="0" distB="0" distL="114300" distR="114300" simplePos="0" relativeHeight="251664384" behindDoc="0" locked="0" layoutInCell="1" hidden="0" allowOverlap="1">
                <wp:simplePos x="0" y="0"/>
                <wp:positionH relativeFrom="column">
                  <wp:posOffset>-314324</wp:posOffset>
                </wp:positionH>
                <wp:positionV relativeFrom="paragraph">
                  <wp:posOffset>123825</wp:posOffset>
                </wp:positionV>
                <wp:extent cx="309880" cy="191135"/>
                <wp:effectExtent l="0" t="0" r="0" b="0"/>
                <wp:wrapNone/>
                <wp:docPr id="17" name="Right Arrow 17"/>
                <wp:cNvGraphicFramePr/>
                <a:graphic xmlns:a="http://schemas.openxmlformats.org/drawingml/2006/main">
                  <a:graphicData uri="http://schemas.microsoft.com/office/word/2010/wordprocessingShape">
                    <wps:wsp>
                      <wps:cNvSpPr/>
                      <wps:spPr>
                        <a:xfrm>
                          <a:off x="5203760" y="3697133"/>
                          <a:ext cx="284480" cy="165735"/>
                        </a:xfrm>
                        <a:prstGeom prst="right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rsidR="00E62292" w:rsidRDefault="00E62292">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-314324</wp:posOffset>
                </wp:positionH>
                <wp:positionV relativeFrom="paragraph">
                  <wp:posOffset>123825</wp:posOffset>
                </wp:positionV>
                <wp:extent cx="309880" cy="191135"/>
                <wp:effectExtent b="0" l="0" r="0" t="0"/>
                <wp:wrapNone/>
                <wp:docPr id="17"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309880" cy="191135"/>
                        </a:xfrm>
                        <a:prstGeom prst="rect"/>
                        <a:ln/>
                      </pic:spPr>
                    </pic:pic>
                  </a:graphicData>
                </a:graphic>
              </wp:anchor>
            </w:drawing>
          </mc:Fallback>
        </mc:AlternateContent>
      </w:r>
    </w:p>
    <w:p w:rsidR="00E62292" w:rsidRDefault="00471621">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pPr>
      <w:r>
        <w:rPr>
          <w:b/>
        </w:rPr>
        <w:t>Expectativas para vestir cas</w:t>
      </w:r>
      <w:r>
        <w:rPr>
          <w:b/>
        </w:rPr>
        <w:t>ual:</w:t>
      </w:r>
    </w:p>
    <w:p w:rsidR="00E62292" w:rsidRDefault="00471621">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pPr>
      <w:r>
        <w:t xml:space="preserve">En ocasiones los estudiantes se les invita a vestir casual. Algunas veces se ganan vestir casual y otras tienen un costo de $1-$5. </w:t>
      </w:r>
    </w:p>
    <w:p w:rsidR="00E62292" w:rsidRDefault="00471621">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pPr>
      <w:r>
        <w:t>Cuando tenemos estos días los estudiantes  pueden vestir: Jeans y playera u otra camisa. Sin hoyos o agujeros en los pa</w:t>
      </w:r>
      <w:r>
        <w:t>ntalones o en las camisas. Mensajes que son inapropiados no son permitidos en las camisas. Los zapatos pueden ser de cualquier color pero tiene que ser tenis o de vestir. También los calcetines pueden ser de cualquier color.  No se permiten leggins o media</w:t>
      </w:r>
      <w:r>
        <w:t xml:space="preserve">s. No se permite joyas, o pelo de color. Las consecuencias de no seguir estas expectativas incluye pero no se limita a: llamarles por un cambio de ropa, suspensión, detención, y no se le permitirá vestir casual por el resto del año. </w:t>
      </w:r>
    </w:p>
    <w:p w:rsidR="00E62292" w:rsidRDefault="00E62292">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pPr>
    </w:p>
    <w:p w:rsidR="00E62292" w:rsidRDefault="00E62292"/>
    <w:p w:rsidR="00E62292" w:rsidRDefault="00E62292"/>
    <w:p w:rsidR="00E62292" w:rsidRDefault="00E62292">
      <w:pPr>
        <w:spacing w:line="236" w:lineRule="auto"/>
        <w:jc w:val="both"/>
        <w:sectPr w:rsidR="00E62292">
          <w:headerReference w:type="default" r:id="rId15"/>
          <w:pgSz w:w="12240" w:h="15840"/>
          <w:pgMar w:top="720" w:right="720" w:bottom="720" w:left="720" w:header="720" w:footer="720" w:gutter="0"/>
          <w:pgNumType w:start="1"/>
          <w:cols w:space="720"/>
        </w:sectPr>
      </w:pPr>
    </w:p>
    <w:p w:rsidR="00E62292" w:rsidRDefault="00E62292">
      <w:pPr>
        <w:spacing w:line="236" w:lineRule="auto"/>
        <w:jc w:val="both"/>
        <w:sectPr w:rsidR="00E62292">
          <w:type w:val="continuous"/>
          <w:pgSz w:w="12240" w:h="15840"/>
          <w:pgMar w:top="1007" w:right="440" w:bottom="164" w:left="540" w:header="0" w:footer="0" w:gutter="0"/>
          <w:cols w:space="720"/>
        </w:sectPr>
      </w:pPr>
    </w:p>
    <w:p w:rsidR="00E62292" w:rsidRDefault="00E62292">
      <w:pPr>
        <w:spacing w:line="236" w:lineRule="auto"/>
        <w:jc w:val="both"/>
        <w:sectPr w:rsidR="00E62292">
          <w:pgSz w:w="12240" w:h="15840"/>
          <w:pgMar w:top="1007" w:right="440" w:bottom="164" w:left="540" w:header="0" w:footer="0" w:gutter="0"/>
          <w:cols w:space="720"/>
        </w:sectPr>
      </w:pPr>
    </w:p>
    <w:p w:rsidR="00E62292" w:rsidRDefault="00E62292">
      <w:pPr>
        <w:spacing w:line="379" w:lineRule="auto"/>
      </w:pPr>
    </w:p>
    <w:p w:rsidR="00E62292" w:rsidRDefault="00E62292">
      <w:pPr>
        <w:sectPr w:rsidR="00E62292">
          <w:type w:val="continuous"/>
          <w:pgSz w:w="12240" w:h="15840"/>
          <w:pgMar w:top="720" w:right="720" w:bottom="720" w:left="720" w:header="720" w:footer="720" w:gutter="0"/>
          <w:cols w:space="720"/>
        </w:sectPr>
      </w:pPr>
    </w:p>
    <w:p w:rsidR="00E62292" w:rsidRDefault="00E62292">
      <w:pPr>
        <w:spacing w:line="238" w:lineRule="auto"/>
        <w:ind w:right="60"/>
        <w:sectPr w:rsidR="00E62292">
          <w:pgSz w:w="12240" w:h="15840"/>
          <w:pgMar w:top="1248" w:right="540" w:bottom="32" w:left="460" w:header="0" w:footer="0" w:gutter="0"/>
          <w:cols w:space="720"/>
        </w:sectPr>
      </w:pPr>
    </w:p>
    <w:p w:rsidR="00E62292" w:rsidRDefault="00E62292">
      <w:pPr>
        <w:tabs>
          <w:tab w:val="left" w:pos="920"/>
        </w:tabs>
        <w:sectPr w:rsidR="00E62292">
          <w:type w:val="continuous"/>
          <w:pgSz w:w="12240" w:h="15840"/>
          <w:pgMar w:top="720" w:right="720" w:bottom="720" w:left="720" w:header="720" w:footer="720" w:gutter="0"/>
          <w:cols w:space="720"/>
        </w:sectPr>
      </w:pPr>
    </w:p>
    <w:p w:rsidR="00E62292" w:rsidRDefault="00E62292">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jc w:val="both"/>
        <w:rPr>
          <w:b/>
        </w:rPr>
        <w:sectPr w:rsidR="00E62292">
          <w:type w:val="continuous"/>
          <w:pgSz w:w="12240" w:h="15840"/>
          <w:pgMar w:top="1007" w:right="440" w:bottom="164" w:left="540" w:header="0" w:footer="0" w:gutter="0"/>
          <w:cols w:space="720"/>
        </w:sectPr>
      </w:pPr>
    </w:p>
    <w:p w:rsidR="00E62292" w:rsidRDefault="00E62292">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jc w:val="both"/>
      </w:pPr>
    </w:p>
    <w:p w:rsidR="00E62292" w:rsidRDefault="00E62292">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jc w:val="both"/>
      </w:pPr>
    </w:p>
    <w:p w:rsidR="00E62292" w:rsidRDefault="00E62292"/>
    <w:sectPr w:rsidR="00E6229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21" w:rsidRDefault="00471621">
      <w:r>
        <w:separator/>
      </w:r>
    </w:p>
  </w:endnote>
  <w:endnote w:type="continuationSeparator" w:id="0">
    <w:p w:rsidR="00471621" w:rsidRDefault="0047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21" w:rsidRDefault="00471621">
      <w:r>
        <w:separator/>
      </w:r>
    </w:p>
  </w:footnote>
  <w:footnote w:type="continuationSeparator" w:id="0">
    <w:p w:rsidR="00471621" w:rsidRDefault="00471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92" w:rsidRDefault="00471621">
    <w:r>
      <w:rPr>
        <w:noProof/>
      </w:rPr>
      <mc:AlternateContent>
        <mc:Choice Requires="wpg">
          <w:drawing>
            <wp:anchor distT="0" distB="0" distL="114300" distR="114300" simplePos="0" relativeHeight="251658240" behindDoc="0" locked="0" layoutInCell="1" hidden="0" allowOverlap="1">
              <wp:simplePos x="0" y="0"/>
              <wp:positionH relativeFrom="column">
                <wp:posOffset>2619375</wp:posOffset>
              </wp:positionH>
              <wp:positionV relativeFrom="paragraph">
                <wp:posOffset>133350</wp:posOffset>
              </wp:positionV>
              <wp:extent cx="3495675" cy="2471564"/>
              <wp:effectExtent l="0" t="0" r="0" b="0"/>
              <wp:wrapNone/>
              <wp:docPr id="22" name="Rectangle 22"/>
              <wp:cNvGraphicFramePr/>
              <a:graphic xmlns:a="http://schemas.openxmlformats.org/drawingml/2006/main">
                <a:graphicData uri="http://schemas.microsoft.com/office/word/2010/wordprocessingShape">
                  <wps:wsp>
                    <wps:cNvSpPr/>
                    <wps:spPr>
                      <a:xfrm>
                        <a:off x="0" y="0"/>
                        <a:ext cx="2471564" cy="3495675"/>
                      </a:xfrm>
                      <a:prstGeom prst="rect">
                        <a:avLst/>
                      </a:prstGeom>
                      <a:noFill/>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2619375</wp:posOffset>
              </wp:positionH>
              <wp:positionV relativeFrom="paragraph">
                <wp:posOffset>133350</wp:posOffset>
              </wp:positionV>
              <wp:extent cx="3495675" cy="2471564"/>
              <wp:effectExtent b="0" l="0" r="0" t="0"/>
              <wp:wrapNone/>
              <wp:docPr id="2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3495675" cy="2471564"/>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2292"/>
    <w:rsid w:val="00471621"/>
    <w:rsid w:val="00E62292"/>
    <w:rsid w:val="00E6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672"/>
    <w:pPr>
      <w:overflowPunct w:val="0"/>
      <w:autoSpaceDE w:val="0"/>
      <w:autoSpaceDN w:val="0"/>
      <w:adjustRightInd w:val="0"/>
      <w:textAlignment w:val="baseline"/>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3">
    <w:name w:val="Body Text 3"/>
    <w:basedOn w:val="Normal"/>
    <w:link w:val="BodyText3Char"/>
    <w:rsid w:val="006C2672"/>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jc w:val="both"/>
    </w:pPr>
    <w:rPr>
      <w:sz w:val="24"/>
    </w:rPr>
  </w:style>
  <w:style w:type="character" w:customStyle="1" w:styleId="BodyText3Char">
    <w:name w:val="Body Text 3 Char"/>
    <w:basedOn w:val="DefaultParagraphFont"/>
    <w:link w:val="BodyText3"/>
    <w:rsid w:val="006C2672"/>
    <w:rPr>
      <w:rFonts w:ascii="Times New Roman" w:eastAsia="Times New Roman" w:hAnsi="Times New Roman" w:cs="Times New Roman"/>
      <w:sz w:val="24"/>
      <w:szCs w:val="20"/>
    </w:rPr>
  </w:style>
  <w:style w:type="paragraph" w:styleId="BodyText2">
    <w:name w:val="Body Text 2"/>
    <w:basedOn w:val="Normal"/>
    <w:link w:val="BodyText2Char"/>
    <w:rsid w:val="006C2672"/>
    <w:pPr>
      <w:widowControl w:val="0"/>
      <w:tabs>
        <w:tab w:val="left" w:pos="542"/>
        <w:tab w:val="left" w:pos="663"/>
        <w:tab w:val="left" w:pos="948"/>
        <w:tab w:val="left" w:pos="1440"/>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ind w:left="542"/>
      <w:jc w:val="both"/>
    </w:pPr>
    <w:rPr>
      <w:sz w:val="24"/>
    </w:rPr>
  </w:style>
  <w:style w:type="character" w:customStyle="1" w:styleId="BodyText2Char">
    <w:name w:val="Body Text 2 Char"/>
    <w:basedOn w:val="DefaultParagraphFont"/>
    <w:link w:val="BodyText2"/>
    <w:rsid w:val="006C2672"/>
    <w:rPr>
      <w:rFonts w:ascii="Times New Roman" w:eastAsia="Times New Roman" w:hAnsi="Times New Roman" w:cs="Times New Roman"/>
      <w:sz w:val="24"/>
      <w:szCs w:val="20"/>
    </w:rPr>
  </w:style>
  <w:style w:type="paragraph" w:styleId="BodyTextIndent">
    <w:name w:val="Body Text Indent"/>
    <w:basedOn w:val="Normal"/>
    <w:link w:val="BodyTextIndentChar"/>
    <w:rsid w:val="006C2672"/>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ind w:left="2160" w:hanging="2160"/>
      <w:jc w:val="center"/>
    </w:pPr>
  </w:style>
  <w:style w:type="character" w:customStyle="1" w:styleId="BodyTextIndentChar">
    <w:name w:val="Body Text Indent Char"/>
    <w:basedOn w:val="DefaultParagraphFont"/>
    <w:link w:val="BodyTextIndent"/>
    <w:rsid w:val="006C26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36F84"/>
    <w:rPr>
      <w:rFonts w:ascii="Tahoma" w:hAnsi="Tahoma" w:cs="Tahoma"/>
      <w:sz w:val="16"/>
      <w:szCs w:val="16"/>
    </w:rPr>
  </w:style>
  <w:style w:type="character" w:customStyle="1" w:styleId="BalloonTextChar">
    <w:name w:val="Balloon Text Char"/>
    <w:basedOn w:val="DefaultParagraphFont"/>
    <w:link w:val="BalloonText"/>
    <w:uiPriority w:val="99"/>
    <w:semiHidden/>
    <w:rsid w:val="00836F84"/>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672"/>
    <w:pPr>
      <w:overflowPunct w:val="0"/>
      <w:autoSpaceDE w:val="0"/>
      <w:autoSpaceDN w:val="0"/>
      <w:adjustRightInd w:val="0"/>
      <w:textAlignment w:val="baseline"/>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3">
    <w:name w:val="Body Text 3"/>
    <w:basedOn w:val="Normal"/>
    <w:link w:val="BodyText3Char"/>
    <w:rsid w:val="006C2672"/>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jc w:val="both"/>
    </w:pPr>
    <w:rPr>
      <w:sz w:val="24"/>
    </w:rPr>
  </w:style>
  <w:style w:type="character" w:customStyle="1" w:styleId="BodyText3Char">
    <w:name w:val="Body Text 3 Char"/>
    <w:basedOn w:val="DefaultParagraphFont"/>
    <w:link w:val="BodyText3"/>
    <w:rsid w:val="006C2672"/>
    <w:rPr>
      <w:rFonts w:ascii="Times New Roman" w:eastAsia="Times New Roman" w:hAnsi="Times New Roman" w:cs="Times New Roman"/>
      <w:sz w:val="24"/>
      <w:szCs w:val="20"/>
    </w:rPr>
  </w:style>
  <w:style w:type="paragraph" w:styleId="BodyText2">
    <w:name w:val="Body Text 2"/>
    <w:basedOn w:val="Normal"/>
    <w:link w:val="BodyText2Char"/>
    <w:rsid w:val="006C2672"/>
    <w:pPr>
      <w:widowControl w:val="0"/>
      <w:tabs>
        <w:tab w:val="left" w:pos="542"/>
        <w:tab w:val="left" w:pos="663"/>
        <w:tab w:val="left" w:pos="948"/>
        <w:tab w:val="left" w:pos="1440"/>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ind w:left="542"/>
      <w:jc w:val="both"/>
    </w:pPr>
    <w:rPr>
      <w:sz w:val="24"/>
    </w:rPr>
  </w:style>
  <w:style w:type="character" w:customStyle="1" w:styleId="BodyText2Char">
    <w:name w:val="Body Text 2 Char"/>
    <w:basedOn w:val="DefaultParagraphFont"/>
    <w:link w:val="BodyText2"/>
    <w:rsid w:val="006C2672"/>
    <w:rPr>
      <w:rFonts w:ascii="Times New Roman" w:eastAsia="Times New Roman" w:hAnsi="Times New Roman" w:cs="Times New Roman"/>
      <w:sz w:val="24"/>
      <w:szCs w:val="20"/>
    </w:rPr>
  </w:style>
  <w:style w:type="paragraph" w:styleId="BodyTextIndent">
    <w:name w:val="Body Text Indent"/>
    <w:basedOn w:val="Normal"/>
    <w:link w:val="BodyTextIndentChar"/>
    <w:rsid w:val="006C2672"/>
    <w:pPr>
      <w:widowControl w:val="0"/>
      <w:tabs>
        <w:tab w:val="left" w:pos="432"/>
        <w:tab w:val="left" w:pos="1008"/>
        <w:tab w:val="left" w:pos="1611"/>
        <w:tab w:val="left" w:pos="2169"/>
        <w:tab w:val="left" w:pos="2880"/>
        <w:tab w:val="left" w:pos="3600"/>
        <w:tab w:val="left" w:pos="4320"/>
        <w:tab w:val="left" w:pos="4881"/>
        <w:tab w:val="left" w:pos="5760"/>
        <w:tab w:val="left" w:pos="6480"/>
        <w:tab w:val="left" w:pos="7200"/>
        <w:tab w:val="left" w:pos="7920"/>
        <w:tab w:val="left" w:pos="8640"/>
        <w:tab w:val="left" w:pos="9360"/>
        <w:tab w:val="left" w:pos="10080"/>
      </w:tabs>
      <w:ind w:left="2160" w:hanging="2160"/>
      <w:jc w:val="center"/>
    </w:pPr>
  </w:style>
  <w:style w:type="character" w:customStyle="1" w:styleId="BodyTextIndentChar">
    <w:name w:val="Body Text Indent Char"/>
    <w:basedOn w:val="DefaultParagraphFont"/>
    <w:link w:val="BodyTextIndent"/>
    <w:rsid w:val="006C267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36F84"/>
    <w:rPr>
      <w:rFonts w:ascii="Tahoma" w:hAnsi="Tahoma" w:cs="Tahoma"/>
      <w:sz w:val="16"/>
      <w:szCs w:val="16"/>
    </w:rPr>
  </w:style>
  <w:style w:type="character" w:customStyle="1" w:styleId="BalloonTextChar">
    <w:name w:val="Balloon Text Char"/>
    <w:basedOn w:val="DefaultParagraphFont"/>
    <w:link w:val="BalloonText"/>
    <w:uiPriority w:val="99"/>
    <w:semiHidden/>
    <w:rsid w:val="00836F84"/>
    <w:rPr>
      <w:rFonts w:ascii="Tahoma" w:eastAsia="Times New Roman"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c3vPdfTQtkOrvsJsJ4YSOQI51w==">AMUW2mU/DqDIdlWy2OrgVfL64922DLilT9EqjQNZoeCw19GNrqIL1W/WIJ9rvYzGetbeiIqoQ2xbka3kfPLTWMXvtDlHTQsbFlqlRRbKBAGuan/5OBHq8SQ=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 Principal</dc:creator>
  <cp:lastModifiedBy>ASA-Student</cp:lastModifiedBy>
  <cp:revision>2</cp:revision>
  <dcterms:created xsi:type="dcterms:W3CDTF">2022-01-24T16:19:00Z</dcterms:created>
  <dcterms:modified xsi:type="dcterms:W3CDTF">2022-01-24T16:19:00Z</dcterms:modified>
</cp:coreProperties>
</file>